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04" w:rsidRPr="00AC3404" w:rsidRDefault="00AC3404" w:rsidP="00A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Муниципальное общеобразовательное учреждение</w:t>
      </w:r>
    </w:p>
    <w:p w:rsidR="00AC3404" w:rsidRPr="00AC3404" w:rsidRDefault="00AC3404" w:rsidP="00A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средняя общеобразовательная школа с. </w:t>
      </w:r>
      <w:proofErr w:type="spellStart"/>
      <w:r w:rsidRPr="00AC340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Свищёвки</w:t>
      </w:r>
      <w:proofErr w:type="spellEnd"/>
      <w:r w:rsidRPr="00AC340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им. П.И. </w:t>
      </w:r>
      <w:proofErr w:type="spellStart"/>
      <w:r w:rsidRPr="00AC340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Мацыгина</w:t>
      </w:r>
      <w:proofErr w:type="spellEnd"/>
    </w:p>
    <w:p w:rsidR="00AC3404" w:rsidRPr="00AC3404" w:rsidRDefault="00AC3404" w:rsidP="00AC3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Белинского района Пензенской области</w:t>
      </w:r>
    </w:p>
    <w:p w:rsidR="00AC3404" w:rsidRP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24"/>
          <w:szCs w:val="24"/>
          <w:lang w:eastAsia="ru-RU"/>
        </w:rPr>
      </w:pP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P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44"/>
          <w:szCs w:val="44"/>
          <w:lang w:eastAsia="ru-RU"/>
        </w:rPr>
      </w:pPr>
      <w:r w:rsidRPr="00AC3404">
        <w:rPr>
          <w:rFonts w:ascii="Times New Roman" w:eastAsia="Times New Roman" w:hAnsi="Times New Roman" w:cs="Times New Roman"/>
          <w:color w:val="199043"/>
          <w:kern w:val="36"/>
          <w:sz w:val="44"/>
          <w:szCs w:val="44"/>
          <w:lang w:eastAsia="ru-RU"/>
        </w:rPr>
        <w:t>Конспект урока по алгебре в 11-м классе из цикла "Подготовка к ЕГЭ"</w:t>
      </w:r>
    </w:p>
    <w:p w:rsidR="00AC3404" w:rsidRPr="00AC3404" w:rsidRDefault="00AC3404" w:rsidP="00AC3404">
      <w:pPr>
        <w:shd w:val="clear" w:color="auto" w:fill="FFFFFF"/>
        <w:spacing w:before="100" w:beforeAutospacing="1" w:after="100" w:afterAutospacing="1" w:line="240" w:lineRule="auto"/>
        <w:ind w:left="383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P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1F497D" w:themeColor="text2"/>
          <w:kern w:val="36"/>
          <w:sz w:val="24"/>
          <w:szCs w:val="24"/>
          <w:lang w:eastAsia="ru-RU"/>
        </w:rPr>
        <w:t>Подготовила учитель математики Парфёнова О.В.</w:t>
      </w:r>
    </w:p>
    <w:p w:rsidR="00AC3404" w:rsidRP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24"/>
          <w:szCs w:val="24"/>
          <w:lang w:eastAsia="ru-RU"/>
        </w:rPr>
      </w:pPr>
    </w:p>
    <w:p w:rsidR="00AC3404" w:rsidRP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24"/>
          <w:szCs w:val="24"/>
          <w:lang w:eastAsia="ru-RU"/>
        </w:rPr>
      </w:pPr>
    </w:p>
    <w:p w:rsidR="00AC3404" w:rsidRP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1F497D" w:themeColor="text2"/>
          <w:kern w:val="36"/>
          <w:sz w:val="24"/>
          <w:szCs w:val="24"/>
          <w:lang w:eastAsia="ru-RU"/>
        </w:rPr>
        <w:t>2017 год</w:t>
      </w:r>
    </w:p>
    <w:p w:rsidR="00AC3404" w:rsidRDefault="00AC3404" w:rsidP="00AC340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</w:p>
    <w:p w:rsidR="00AC3404" w:rsidRDefault="00AC3404" w:rsidP="00AC3404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Разделы: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Pr="00AC3404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Математика</w:t>
        </w:r>
      </w:hyperlink>
    </w:p>
    <w:p w:rsidR="00AC3404" w:rsidRPr="00AC3404" w:rsidRDefault="00AC3404" w:rsidP="00AC3404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AC3404" w:rsidRPr="00AC3404" w:rsidRDefault="00AC3404" w:rsidP="00AC3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знания по теме: «Применение производной к исследованию функций, к нахождению наибольшего и наименьшего значения функции на отрезке»;</w:t>
      </w:r>
    </w:p>
    <w:p w:rsidR="00AC3404" w:rsidRPr="00AC3404" w:rsidRDefault="00AC3404" w:rsidP="00AC3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применять теоретические знания к  работе с графиком функции, производной и касательной;</w:t>
      </w:r>
    </w:p>
    <w:p w:rsidR="00AC3404" w:rsidRPr="00AC3404" w:rsidRDefault="00AC3404" w:rsidP="00AC34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интереса и внимания при решении задач по готовым чертежам.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 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отработка навыка работы с производной при подготовке к ЕГЭ.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урока:  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C3404" w:rsidRPr="00AC3404" w:rsidRDefault="00AC3404" w:rsidP="00AC3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Организационный момент. Постановка цели урока. Мотивация учебно-познавательной цели</w:t>
      </w:r>
    </w:p>
    <w:p w:rsidR="00AC3404" w:rsidRPr="00AC3404" w:rsidRDefault="00AC3404" w:rsidP="00AC3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Устная работа на вычисление производных</w:t>
      </w:r>
    </w:p>
    <w:p w:rsidR="00AC3404" w:rsidRPr="00AC3404" w:rsidRDefault="00AC3404" w:rsidP="00AC3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Исследование функц</w:t>
      </w:r>
      <w:proofErr w:type="gramStart"/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её</w:t>
      </w:r>
      <w:proofErr w:type="gramEnd"/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производной. Сопоставление полученных графиков.</w:t>
      </w:r>
    </w:p>
    <w:p w:rsidR="00AC3404" w:rsidRPr="00AC3404" w:rsidRDefault="00AC3404" w:rsidP="00AC3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наименьшего и наибольшего значения функции на отрезке с использованием графика функции.</w:t>
      </w:r>
    </w:p>
    <w:p w:rsidR="00AC3404" w:rsidRPr="00AC3404" w:rsidRDefault="00AC3404" w:rsidP="00AC3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Динамическая пауза</w:t>
      </w:r>
    </w:p>
    <w:p w:rsidR="00AC3404" w:rsidRPr="00AC3404" w:rsidRDefault="00AC3404" w:rsidP="00AC3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Вычисление значения производной в точке по графику функции и касательной</w:t>
      </w:r>
    </w:p>
    <w:p w:rsidR="00AC3404" w:rsidRPr="00AC3404" w:rsidRDefault="00AC3404" w:rsidP="00AC3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 типовых вариантов реальных заданий ЕГЭ (В8, В11)</w:t>
      </w:r>
    </w:p>
    <w:p w:rsidR="00AC3404" w:rsidRPr="00AC3404" w:rsidRDefault="00AC3404" w:rsidP="00AC3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урока</w:t>
      </w:r>
    </w:p>
    <w:p w:rsidR="00AC3404" w:rsidRPr="00AC3404" w:rsidRDefault="00AC3404" w:rsidP="00AC3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</w:t>
      </w:r>
    </w:p>
    <w:p w:rsidR="00AC3404" w:rsidRPr="00AC3404" w:rsidRDefault="00AC3404" w:rsidP="00AC34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Домашнее задание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  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 установка.</w:t>
      </w:r>
    </w:p>
    <w:p w:rsidR="00AC3404" w:rsidRPr="00AC3404" w:rsidRDefault="00AC3404" w:rsidP="00AC340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для устной работы отображаются на слайде 2 </w:t>
      </w:r>
      <w:hyperlink r:id="rId7" w:history="1">
        <w:r w:rsidRPr="00AC340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Приложения 1</w:t>
        </w:r>
      </w:hyperlink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Найдите производную</w:t>
      </w:r>
    </w:p>
    <w:p w:rsidR="00AC3404" w:rsidRPr="00AC3404" w:rsidRDefault="00AC3404" w:rsidP="00AC3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4E6FE9" wp14:editId="3C282F76">
            <wp:extent cx="1587500" cy="393700"/>
            <wp:effectExtent l="0" t="0" r="0" b="6350"/>
            <wp:docPr id="1" name="Рисунок 1" descr="http://xn--i1abbnckbmcl9fb.xn--p1ai/%D1%81%D1%82%D0%B0%D1%82%D1%8C%D0%B8/572001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72001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04" w:rsidRPr="00AC3404" w:rsidRDefault="00AC3404" w:rsidP="00AC3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CB19855" wp14:editId="742DE63E">
            <wp:extent cx="1016000" cy="393700"/>
            <wp:effectExtent l="0" t="0" r="0" b="6350"/>
            <wp:docPr id="2" name="Рисунок 2" descr="http://xn--i1abbnckbmcl9fb.xn--p1ai/%D1%81%D1%82%D0%B0%D1%82%D1%8C%D0%B8/572001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72001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04" w:rsidRPr="00AC3404" w:rsidRDefault="00AC3404" w:rsidP="00AC3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FE6D1FC" wp14:editId="751274F4">
            <wp:extent cx="1168400" cy="228600"/>
            <wp:effectExtent l="0" t="0" r="0" b="0"/>
            <wp:docPr id="3" name="Рисунок 3" descr="http://xn--i1abbnckbmcl9fb.xn--p1ai/%D1%81%D1%82%D0%B0%D1%82%D1%8C%D0%B8/572001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72001/img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04" w:rsidRPr="00AC3404" w:rsidRDefault="00AC3404" w:rsidP="00AC3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1DAE9F" wp14:editId="6DC0FEDF">
            <wp:extent cx="927100" cy="228600"/>
            <wp:effectExtent l="0" t="0" r="6350" b="0"/>
            <wp:docPr id="4" name="Рисунок 4" descr="http://xn--i1abbnckbmcl9fb.xn--p1ai/%D1%81%D1%82%D0%B0%D1%82%D1%8C%D0%B8/572001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72001/img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04" w:rsidRPr="00AC3404" w:rsidRDefault="00AC3404" w:rsidP="00AC3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FFEAD8B" wp14:editId="085482FE">
            <wp:extent cx="1117600" cy="228600"/>
            <wp:effectExtent l="0" t="0" r="6350" b="0"/>
            <wp:docPr id="5" name="Рисунок 5" descr="http://xn--i1abbnckbmcl9fb.xn--p1ai/%D1%81%D1%82%D0%B0%D1%82%D1%8C%D0%B8/572001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572001/img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04" w:rsidRPr="00AC3404" w:rsidRDefault="00AC3404" w:rsidP="00AC34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D32076B" wp14:editId="73534FBC">
            <wp:extent cx="1295400" cy="228600"/>
            <wp:effectExtent l="0" t="0" r="0" b="0"/>
            <wp:docPr id="6" name="Рисунок 6" descr="http://xn--i1abbnckbmcl9fb.xn--p1ai/%D1%81%D1%82%D0%B0%D1%82%D1%8C%D0%B8/572001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572001/img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 Исследуйте функцию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C340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E26E485" wp14:editId="15199A83">
            <wp:extent cx="1231900" cy="215900"/>
            <wp:effectExtent l="0" t="0" r="6350" b="0"/>
            <wp:docPr id="7" name="Рисунок 7" descr="http://xn--i1abbnckbmcl9fb.xn--p1ai/%D1%81%D1%82%D0%B0%D1%82%D1%8C%D0%B8/57200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72001/img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постройте её график.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Исследование выполняется учеником на доске и обсуждается с классом, график функции отображается на слайде 3 </w:t>
      </w:r>
      <w:hyperlink r:id="rId15" w:history="1">
        <w:r w:rsidRPr="00AC340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Приложения 1</w:t>
        </w:r>
      </w:hyperlink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 этого учитель предлагает исследовать и построить график самой производной, на том же слайде 3 </w:t>
      </w:r>
      <w:hyperlink r:id="rId16" w:history="1">
        <w:r w:rsidRPr="00AC340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Приложения 1</w:t>
        </w:r>
      </w:hyperlink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отображается соответствующий график. Теперь учитель предлагает сопоставить оба графика и проследить за тем, как ведёт себя функция по мере изменения производной. На слайде можно проследить данный процесс за счёт анимации. Учащиеся формулируют соответствующие выводы.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Решение задач по готовым чертежам.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 по графику производной функции промежутки возрастания, убывания, экстремумы самой функции (</w:t>
      </w:r>
      <w:hyperlink r:id="rId17" w:history="1">
        <w:r w:rsidRPr="00AC340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слайды 4, 5) 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Нахождение наименьшего и наибольшего значения функции на отрезке с использованием графика функции и аналитически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предлагается сначала по графику одной функции слайд 6</w:t>
      </w:r>
      <w:r w:rsidRPr="00AC340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hyperlink r:id="rId18" w:history="1">
        <w:r w:rsidRPr="00AC340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Приложения 1</w:t>
        </w:r>
      </w:hyperlink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найти наименьшее и наибольшее значения функции на различных отрезках, после обсуждения возможных ситуаций сформулировать алгоритм решения таких задач без построения графика (</w:t>
      </w:r>
      <w:hyperlink r:id="rId19" w:history="1">
        <w:r w:rsidRPr="00AC340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слайд 7).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Решение типовой задачи  ЕГЭ на нахождение наименьшего и наибольшего значения функции на отрезке по алгоритму у доски: </w:t>
      </w:r>
      <w:r w:rsidRPr="00AC34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y = 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Pr="00AC34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tgx – 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Pr="00AC34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x+ 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AC340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2493F0D" wp14:editId="1F0496B0">
            <wp:extent cx="139700" cy="139700"/>
            <wp:effectExtent l="0" t="0" r="0" b="0"/>
            <wp:docPr id="8" name="Рисунок 8" descr="http://xn--i1abbnckbmcl9fb.xn--p1ai/%D1%81%D1%82%D0%B0%D1%82%D1%8C%D0%B8/572001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572001/img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5 </w:t>
      </w:r>
      <w:r w:rsidRPr="00AC340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E15A3ED" wp14:editId="6F3E613C">
            <wp:extent cx="546100" cy="431800"/>
            <wp:effectExtent l="0" t="0" r="6350" b="6350"/>
            <wp:docPr id="9" name="Рисунок 9" descr="http://xn--i1abbnckbmcl9fb.xn--p1ai/%D1%81%D1%82%D0%B0%D1%82%D1%8C%D0%B8/572001/img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572001/img1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hyperlink r:id="rId22" w:history="1">
        <w:r w:rsidRPr="00AC340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слайд 8)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Вычисление значения производной в точке по графику функции и касательной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Обратимся к следующему слайду 9 </w:t>
      </w:r>
      <w:hyperlink r:id="rId23" w:history="1">
        <w:r w:rsidRPr="00AC340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Приложения 1</w:t>
        </w:r>
      </w:hyperlink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Чтобы иметь возможность проверить наши рассуждения,  рассмотрим не только график неизвестной функции и касательной проведённой в некоторой точке (а именно такой случай нас будет интересовать позже), а и формулу, задающую эту функцию.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Зная </w:t>
      </w:r>
      <w:r w:rsidRPr="00AC340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7252618" wp14:editId="773344C0">
            <wp:extent cx="990600" cy="342900"/>
            <wp:effectExtent l="0" t="0" r="0" b="0"/>
            <wp:docPr id="10" name="Рисунок 10" descr="http://xn--i1abbnckbmcl9fb.xn--p1ai/%D1%81%D1%82%D0%B0%D1%82%D1%8C%D0%B8/572001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i1abbnckbmcl9fb.xn--p1ai/%D1%81%D1%82%D0%B0%D1%82%D1%8C%D0%B8/572001/img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х</w:t>
      </w:r>
      <w:proofErr w:type="gramStart"/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0</w:t>
      </w:r>
      <w:proofErr w:type="gramEnd"/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2, учащиеся вычисляют значение производной в данной точке и записывают ответ. 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Учащиеся формулируют, в чём заключается геометрический смысл производной и по чертежу  вычисляют </w:t>
      </w:r>
      <w:proofErr w:type="spellStart"/>
      <w:r w:rsidRPr="00AC34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tgA</w:t>
      </w:r>
      <w:proofErr w:type="spellEnd"/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прямоугольного треугольника АВС. Полученные результаты сравниваются.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Переход к следующему слайду 10 </w:t>
      </w:r>
      <w:hyperlink r:id="rId25" w:history="1">
        <w:r w:rsidRPr="00AC340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Приложения 1</w:t>
        </w:r>
      </w:hyperlink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Учащиеся рассматривают случай, когда касательная с положительным направлением оси ОХ образует тупой угол. В ходе решения рассматриваем смежные углы и формулу приведения.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Замечаем, что не всегда удобно вычислять тангенс угла, и обращаемся в решении к уравнению прямой и угловому коэффициенту.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Учащиеся формулируют способы нахождения производной в точке касания по графику, используя геометрический смысл производной.</w:t>
      </w:r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Решение типовой задачи  ЕГЭ на вычисление значения производной в точке по графику функции и касательной. </w:t>
      </w:r>
      <w:hyperlink r:id="rId26" w:history="1">
        <w:r w:rsidRPr="00AC340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Слайд 11.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</w:t>
      </w:r>
      <w:proofErr w:type="gramStart"/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Проверочный</w:t>
      </w:r>
      <w:proofErr w:type="gramEnd"/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минитест</w:t>
      </w:r>
      <w:proofErr w:type="spellEnd"/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вариантам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7" w:history="1">
        <w:r w:rsidRPr="00AC3404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AC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Слайды 12, 13, 14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Подведение итогов урока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Рефлексия</w:t>
      </w:r>
    </w:p>
    <w:p w:rsidR="00AC3404" w:rsidRPr="00AC3404" w:rsidRDefault="00AC3404" w:rsidP="00AC340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4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Домашнее задание</w:t>
      </w:r>
    </w:p>
    <w:p w:rsidR="00AC3404" w:rsidRPr="00AC3404" w:rsidRDefault="00AC3404" w:rsidP="00AC3404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31CCA" w:rsidRPr="00AC3404" w:rsidRDefault="00831CCA">
      <w:pPr>
        <w:rPr>
          <w:rFonts w:ascii="Times New Roman" w:hAnsi="Times New Roman" w:cs="Times New Roman"/>
          <w:sz w:val="24"/>
          <w:szCs w:val="24"/>
        </w:rPr>
      </w:pPr>
    </w:p>
    <w:sectPr w:rsidR="00831CCA" w:rsidRPr="00AC3404" w:rsidSect="00AC3404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5436"/>
    <w:multiLevelType w:val="multilevel"/>
    <w:tmpl w:val="E7F4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B73284"/>
    <w:multiLevelType w:val="multilevel"/>
    <w:tmpl w:val="465A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73915"/>
    <w:multiLevelType w:val="multilevel"/>
    <w:tmpl w:val="2424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5279F"/>
    <w:multiLevelType w:val="multilevel"/>
    <w:tmpl w:val="780C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04"/>
    <w:rsid w:val="00831CCA"/>
    <w:rsid w:val="00A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5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hyperlink" Target="http://xn--i1abbnckbmcl9fb.xn--p1ai/%D1%81%D1%82%D0%B0%D1%82%D1%8C%D0%B8/572001/pril1.ppt" TargetMode="External"/><Relationship Id="rId26" Type="http://schemas.openxmlformats.org/officeDocument/2006/relationships/hyperlink" Target="http://xn--i1abbnckbmcl9fb.xn--p1ai/%D1%81%D1%82%D0%B0%D1%82%D1%8C%D0%B8/572001/pril1.ppt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gif"/><Relationship Id="rId7" Type="http://schemas.openxmlformats.org/officeDocument/2006/relationships/hyperlink" Target="http://xn--i1abbnckbmcl9fb.xn--p1ai/%D1%81%D1%82%D0%B0%D1%82%D1%8C%D0%B8/572001/pril1.ppt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xn--i1abbnckbmcl9fb.xn--p1ai/%D1%81%D1%82%D0%B0%D1%82%D1%8C%D0%B8/572001/pril1.ppt" TargetMode="External"/><Relationship Id="rId25" Type="http://schemas.openxmlformats.org/officeDocument/2006/relationships/hyperlink" Target="http://xn--i1abbnckbmcl9fb.xn--p1ai/%D1%81%D1%82%D0%B0%D1%82%D1%8C%D0%B8/572001/pril1.ppt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i1abbnckbmcl9fb.xn--p1ai/%D1%81%D1%82%D0%B0%D1%82%D1%8C%D0%B8/572001/pril1.ppt" TargetMode="External"/><Relationship Id="rId20" Type="http://schemas.openxmlformats.org/officeDocument/2006/relationships/image" Target="media/image8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C%D0%B0%D1%82%D0%B5%D0%BC%D0%B0%D1%82%D0%B8%D0%BA%D0%B0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0.gif"/><Relationship Id="rId5" Type="http://schemas.openxmlformats.org/officeDocument/2006/relationships/webSettings" Target="webSettings.xml"/><Relationship Id="rId15" Type="http://schemas.openxmlformats.org/officeDocument/2006/relationships/hyperlink" Target="http://xn--i1abbnckbmcl9fb.xn--p1ai/%D1%81%D1%82%D0%B0%D1%82%D1%8C%D0%B8/572001/pril1.ppt" TargetMode="External"/><Relationship Id="rId23" Type="http://schemas.openxmlformats.org/officeDocument/2006/relationships/hyperlink" Target="http://xn--i1abbnckbmcl9fb.xn--p1ai/%D1%81%D1%82%D0%B0%D1%82%D1%8C%D0%B8/572001/pril1.pp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http://xn--i1abbnckbmcl9fb.xn--p1ai/%D1%81%D1%82%D0%B0%D1%82%D1%8C%D0%B8/572001/pril1.p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hyperlink" Target="http://xn--i1abbnckbmcl9fb.xn--p1ai/%D1%81%D1%82%D0%B0%D1%82%D1%8C%D0%B8/572001/pril1.ppt" TargetMode="External"/><Relationship Id="rId27" Type="http://schemas.openxmlformats.org/officeDocument/2006/relationships/hyperlink" Target="http://xn--i1abbnckbmcl9fb.xn--p1ai/%D1%81%D1%82%D0%B0%D1%82%D1%8C%D0%B8/572001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/>
      <vt:lpstr/>
      <vt:lpstr/>
      <vt:lpstr/>
      <vt:lpstr/>
      <vt:lpstr/>
      <vt:lpstr>Конспект урока по алгебре в 11-м классе из цикла "Подготовка к ЕГЭ"</vt:lpstr>
      <vt:lpstr/>
      <vt:lpstr/>
      <vt:lpstr/>
      <vt:lpstr/>
      <vt:lpstr/>
      <vt:lpstr/>
      <vt:lpstr>Подготовила учитель математики Парфёнова О.В.</vt:lpstr>
      <vt:lpstr/>
      <vt:lpstr/>
      <vt:lpstr>2017 год</vt:lpstr>
      <vt:lpstr/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1</cp:revision>
  <dcterms:created xsi:type="dcterms:W3CDTF">2019-04-16T09:53:00Z</dcterms:created>
  <dcterms:modified xsi:type="dcterms:W3CDTF">2019-04-16T10:06:00Z</dcterms:modified>
</cp:coreProperties>
</file>